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w:rPr/>
      </w:r>
    </w:p>
    <w:p>
      <w:pPr>
        <w:pStyle w:val="Normal"/>
        <w:spacing w:before="0" w:after="0"/>
        <w:rPr>
          <w:i/>
          <w:i/>
          <w:sz w:val="20"/>
          <w:szCs w:val="20"/>
        </w:rPr>
      </w:pPr>
      <w:r>
        <w:rPr/>
      </w:r>
    </w:p>
    <w:p>
      <w:pPr>
        <w:pStyle w:val="Normal"/>
        <w:spacing w:before="0" w:after="0"/>
        <w:rPr>
          <w:i/>
          <w:i/>
          <w:sz w:val="20"/>
          <w:szCs w:val="20"/>
        </w:rPr>
      </w:pPr>
      <w:r>
        <w:rPr/>
      </w:r>
    </w:p>
    <w:p>
      <w:pPr>
        <w:pStyle w:val="Normal"/>
        <w:spacing w:before="0" w:after="0"/>
        <w:rPr>
          <w:i/>
          <w:i/>
          <w:sz w:val="20"/>
          <w:szCs w:val="20"/>
        </w:rPr>
      </w:pPr>
      <w:r>
        <w:rPr/>
      </w:r>
    </w:p>
    <w:p>
      <w:pPr>
        <w:pStyle w:val="Normal"/>
        <w:spacing w:before="0" w:after="0"/>
        <w:rPr>
          <w:sz w:val="20"/>
          <w:szCs w:val="20"/>
        </w:rPr>
      </w:pPr>
      <w:r>
        <w:rPr>
          <w:sz w:val="20"/>
          <w:szCs w:val="20"/>
        </w:rPr>
      </w:r>
    </w:p>
    <w:p>
      <w:pPr>
        <w:pStyle w:val="Normal"/>
        <w:spacing w:before="0" w:after="0"/>
        <w:rPr/>
      </w:pPr>
      <w:r>
        <w:rPr>
          <w:sz w:val="20"/>
          <w:szCs w:val="20"/>
        </w:rPr>
        <w:t>[Date]</w:t>
      </w:r>
    </w:p>
    <w:p>
      <w:pPr>
        <w:pStyle w:val="Normal"/>
        <w:spacing w:before="0" w:after="0"/>
        <w:rPr>
          <w:sz w:val="20"/>
          <w:szCs w:val="20"/>
        </w:rPr>
      </w:pPr>
      <w:r>
        <w:rPr>
          <w:sz w:val="20"/>
          <w:szCs w:val="20"/>
        </w:rPr>
      </w:r>
    </w:p>
    <w:p>
      <w:pPr>
        <w:pStyle w:val="Normal"/>
        <w:spacing w:before="0" w:after="0"/>
        <w:rPr>
          <w:sz w:val="20"/>
          <w:szCs w:val="20"/>
        </w:rPr>
      </w:pPr>
      <w:r>
        <w:rPr>
          <w:sz w:val="20"/>
          <w:szCs w:val="20"/>
        </w:rPr>
      </w:r>
    </w:p>
    <w:p>
      <w:pPr>
        <w:pStyle w:val="Normal"/>
        <w:spacing w:before="0" w:after="0"/>
        <w:rPr>
          <w:sz w:val="20"/>
          <w:szCs w:val="20"/>
        </w:rPr>
      </w:pPr>
      <w:r>
        <w:rPr>
          <w:sz w:val="20"/>
          <w:szCs w:val="20"/>
        </w:rPr>
      </w:r>
    </w:p>
    <w:p>
      <w:pPr>
        <w:pStyle w:val="Normal"/>
        <w:spacing w:before="0" w:after="0"/>
        <w:rPr>
          <w:sz w:val="20"/>
          <w:szCs w:val="20"/>
        </w:rPr>
      </w:pPr>
      <w:r>
        <w:rPr>
          <w:sz w:val="20"/>
          <w:szCs w:val="20"/>
        </w:rPr>
        <w:t>Arlington County Board</w:t>
      </w:r>
    </w:p>
    <w:p>
      <w:pPr>
        <w:pStyle w:val="Normal"/>
        <w:spacing w:before="0" w:after="0"/>
        <w:rPr>
          <w:sz w:val="20"/>
          <w:szCs w:val="20"/>
        </w:rPr>
      </w:pPr>
      <w:r>
        <w:rPr>
          <w:sz w:val="20"/>
          <w:szCs w:val="20"/>
        </w:rPr>
        <w:t>2100 Clarendon Blvd.</w:t>
      </w:r>
    </w:p>
    <w:p>
      <w:pPr>
        <w:pStyle w:val="Normal"/>
        <w:spacing w:before="0" w:after="0"/>
        <w:rPr>
          <w:sz w:val="20"/>
          <w:szCs w:val="20"/>
        </w:rPr>
      </w:pPr>
      <w:r>
        <w:rPr>
          <w:sz w:val="20"/>
          <w:szCs w:val="20"/>
        </w:rPr>
        <w:t>Arlington, VA 22201</w:t>
      </w:r>
    </w:p>
    <w:p>
      <w:pPr>
        <w:pStyle w:val="Normal"/>
        <w:spacing w:before="0" w:after="0"/>
        <w:rPr>
          <w:sz w:val="20"/>
          <w:szCs w:val="20"/>
        </w:rPr>
      </w:pPr>
      <w:r>
        <w:rPr>
          <w:sz w:val="20"/>
          <w:szCs w:val="20"/>
        </w:rPr>
      </w:r>
    </w:p>
    <w:p>
      <w:pPr>
        <w:pStyle w:val="Normal"/>
        <w:spacing w:before="0" w:after="0"/>
        <w:rPr>
          <w:sz w:val="20"/>
          <w:szCs w:val="20"/>
        </w:rPr>
      </w:pPr>
      <w:r>
        <w:rPr>
          <w:sz w:val="20"/>
          <w:szCs w:val="20"/>
        </w:rPr>
        <w:t>Dear Arlington County Board Members:</w:t>
      </w:r>
    </w:p>
    <w:p>
      <w:pPr>
        <w:pStyle w:val="Normal"/>
        <w:spacing w:before="0" w:after="0"/>
        <w:rPr>
          <w:sz w:val="20"/>
          <w:szCs w:val="20"/>
        </w:rPr>
      </w:pPr>
      <w:r>
        <w:rPr>
          <w:sz w:val="20"/>
          <w:szCs w:val="20"/>
        </w:rPr>
      </w:r>
    </w:p>
    <w:p>
      <w:pPr>
        <w:pStyle w:val="Normal"/>
        <w:spacing w:before="0" w:after="0"/>
        <w:rPr>
          <w:sz w:val="20"/>
          <w:szCs w:val="20"/>
        </w:rPr>
      </w:pPr>
      <w:r>
        <w:rPr>
          <w:sz w:val="20"/>
          <w:szCs w:val="20"/>
        </w:rPr>
        <w:t>The Arlington Initiative to Rethink Energy (AIRE) program is one of Arlington’s most critical program initiatives.  Climate change is the biggest challenge humanity has ever faced and Arlington’s effort to reduce our impact on the environment is an important effort to help mitigate its impact.  We need to maintain our commitment to a sustainable Arlington, not lesson our support for AIRE and its component parts. With Arlington’s participation in the Georgetown University Energy Prize and the potential to win $5 million, there is an extra incentive to continue our strong commitment to curbing carbon emissions.</w:t>
      </w:r>
    </w:p>
    <w:p>
      <w:pPr>
        <w:pStyle w:val="Normal"/>
        <w:spacing w:before="0" w:after="0"/>
        <w:rPr>
          <w:sz w:val="20"/>
          <w:szCs w:val="20"/>
        </w:rPr>
      </w:pPr>
      <w:r>
        <w:rPr>
          <w:sz w:val="20"/>
          <w:szCs w:val="20"/>
        </w:rPr>
      </w:r>
    </w:p>
    <w:p>
      <w:pPr>
        <w:pStyle w:val="Normal"/>
        <w:spacing w:before="0" w:after="0"/>
        <w:rPr>
          <w:sz w:val="20"/>
          <w:szCs w:val="20"/>
        </w:rPr>
      </w:pPr>
      <w:r>
        <w:rPr>
          <w:sz w:val="20"/>
          <w:szCs w:val="20"/>
        </w:rPr>
        <w:t>As an Arlington resident, I feel that the reductions in items listed in the “FY2016 Proposed Budget Reductions for County Board Consideration” from the County Manager that include the Community Energy Plan staff, the Green Home Choice program, and AIRE education/outreach would not serve the community.  I strongly support Arlington’s efforts and ask that you continue to make reducing carbon emissions a top priority and fully fund AIRE</w:t>
      </w:r>
      <w:bookmarkStart w:id="0" w:name="_GoBack"/>
      <w:bookmarkEnd w:id="0"/>
      <w:r>
        <w:rPr>
          <w:sz w:val="20"/>
          <w:szCs w:val="20"/>
        </w:rPr>
        <w:t>.</w:t>
      </w:r>
    </w:p>
    <w:p>
      <w:pPr>
        <w:pStyle w:val="Normal"/>
        <w:spacing w:before="0" w:after="0"/>
        <w:rPr>
          <w:sz w:val="20"/>
          <w:szCs w:val="20"/>
        </w:rPr>
      </w:pPr>
      <w:r>
        <w:rPr>
          <w:sz w:val="20"/>
          <w:szCs w:val="20"/>
        </w:rPr>
      </w:r>
    </w:p>
    <w:p>
      <w:pPr>
        <w:pStyle w:val="Normal"/>
        <w:spacing w:before="0" w:after="0"/>
        <w:rPr>
          <w:sz w:val="20"/>
          <w:szCs w:val="20"/>
        </w:rPr>
      </w:pPr>
      <w:r>
        <w:rPr>
          <w:sz w:val="20"/>
          <w:szCs w:val="20"/>
        </w:rPr>
        <w:t>Thank you.</w:t>
      </w:r>
    </w:p>
    <w:p>
      <w:pPr>
        <w:pStyle w:val="Normal"/>
        <w:spacing w:before="0" w:after="0"/>
        <w:rPr>
          <w:sz w:val="20"/>
          <w:szCs w:val="20"/>
        </w:rPr>
      </w:pPr>
      <w:r>
        <w:rPr>
          <w:sz w:val="20"/>
          <w:szCs w:val="20"/>
        </w:rPr>
      </w:r>
    </w:p>
    <w:p>
      <w:pPr>
        <w:pStyle w:val="Normal"/>
        <w:spacing w:before="0" w:after="0"/>
        <w:rPr/>
      </w:pPr>
      <w:r>
        <w:rPr>
          <w:sz w:val="20"/>
          <w:szCs w:val="20"/>
        </w:rPr>
        <w:t>Sincerely,</w:t>
      </w:r>
    </w:p>
    <w:p>
      <w:pPr>
        <w:pStyle w:val="Normal"/>
        <w:spacing w:before="0" w:after="0"/>
        <w:rPr>
          <w:sz w:val="20"/>
          <w:szCs w:val="20"/>
        </w:rPr>
      </w:pPr>
      <w:r>
        <w:rPr/>
      </w:r>
    </w:p>
    <w:p>
      <w:pPr>
        <w:pStyle w:val="Normal"/>
        <w:spacing w:before="0" w:after="0"/>
        <w:rPr>
          <w:sz w:val="20"/>
          <w:szCs w:val="20"/>
        </w:rPr>
      </w:pPr>
      <w:r>
        <w:rPr>
          <w:sz w:val="20"/>
          <w:szCs w:val="20"/>
        </w:rPr>
        <w:t>[Full Name]</w:t>
      </w:r>
    </w:p>
    <w:p>
      <w:pPr>
        <w:pStyle w:val="Normal"/>
        <w:spacing w:before="0" w:after="0"/>
        <w:rPr>
          <w:sz w:val="20"/>
          <w:szCs w:val="20"/>
        </w:rPr>
      </w:pPr>
      <w:r>
        <w:rPr>
          <w:sz w:val="20"/>
          <w:szCs w:val="20"/>
        </w:rPr>
        <w:t>[Address]</w:t>
      </w:r>
    </w:p>
    <w:p>
      <w:pPr>
        <w:pStyle w:val="Normal"/>
        <w:spacing w:before="0" w:after="0"/>
        <w:rPr/>
      </w:pPr>
      <w:r>
        <w:rPr>
          <w:sz w:val="20"/>
          <w:szCs w:val="20"/>
        </w:rPr>
        <w:t>Arlington, VA [Zip]</w:t>
      </w:r>
    </w:p>
    <w:sectPr>
      <w:headerReference w:type="default" r:id="rId2"/>
      <w:footerReference w:type="default" r:id="rId3"/>
      <w:type w:val="nextPage"/>
      <w:pgSz w:w="12240" w:h="15840"/>
      <w:pgMar w:left="720" w:right="720" w:header="720" w:top="777" w:footer="720" w:bottom="77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left" w:pos="7526" w:leader="none"/>
        <w:tab w:val="right" w:pos="9360" w:leader="none"/>
      </w:tabs>
      <w:jc w:val="center"/>
      <w:rPr>
        <w:b/>
        <w:b/>
        <w:sz w:val="56"/>
        <w:szCs w:val="56"/>
      </w:rPr>
    </w:pPr>
    <w:r>
      <w:rPr/>
    </w:r>
  </w:p>
  <w:p>
    <w:pPr>
      <w:pStyle w:val="Header"/>
      <w:tabs>
        <w:tab w:val="center" w:pos="4680" w:leader="none"/>
        <w:tab w:val="left" w:pos="7526" w:leader="none"/>
        <w:tab w:val="right" w:pos="9360" w:leader="none"/>
      </w:tabs>
      <w:jc w:val="center"/>
      <w:rPr>
        <w:b/>
        <w:b/>
        <w:sz w:val="56"/>
        <w:szCs w:val="56"/>
      </w:rPr>
    </w:pPr>
    <w:r>
      <w:rPr/>
    </w:r>
  </w:p>
</w:hdr>
</file>

<file path=word/settings.xml><?xml version="1.0" encoding="utf-8"?>
<w:settings xmlns:w="http://schemas.openxmlformats.org/wordprocessingml/2006/main">
  <w:zoom w:percent="11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853a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0c611c"/>
    <w:rPr/>
  </w:style>
  <w:style w:type="character" w:styleId="FooterChar" w:customStyle="1">
    <w:name w:val="Footer Char"/>
    <w:basedOn w:val="DefaultParagraphFont"/>
    <w:link w:val="Footer"/>
    <w:uiPriority w:val="99"/>
    <w:semiHidden/>
    <w:qFormat/>
    <w:rsid w:val="000c611c"/>
    <w:rPr/>
  </w:style>
  <w:style w:type="character" w:styleId="BalloonTextChar" w:customStyle="1">
    <w:name w:val="Balloon Text Char"/>
    <w:basedOn w:val="DefaultParagraphFont"/>
    <w:link w:val="BalloonText"/>
    <w:uiPriority w:val="99"/>
    <w:semiHidden/>
    <w:qFormat/>
    <w:rsid w:val="004924eb"/>
    <w:rPr>
      <w:rFonts w:ascii="Tahoma" w:hAnsi="Tahoma" w:cs="Tahoma"/>
      <w:sz w:val="16"/>
      <w:szCs w:val="16"/>
    </w:rPr>
  </w:style>
  <w:style w:type="character" w:styleId="InternetLink">
    <w:name w:val="Internet Link"/>
    <w:basedOn w:val="DefaultParagraphFont"/>
    <w:uiPriority w:val="99"/>
    <w:unhideWhenUsed/>
    <w:rsid w:val="004924eb"/>
    <w:rPr>
      <w:color w:val="0000FF" w:themeColor="hyperlink"/>
      <w:u w:val="single"/>
    </w:rPr>
  </w:style>
  <w:style w:type="character" w:styleId="ListLabel1">
    <w:name w:val="ListLabel 1"/>
    <w:qFormat/>
    <w:rPr>
      <w:rFonts w:cs="Courier New"/>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semiHidden/>
    <w:unhideWhenUsed/>
    <w:rsid w:val="000c611c"/>
    <w:pPr>
      <w:tabs>
        <w:tab w:val="center" w:pos="4680" w:leader="none"/>
        <w:tab w:val="right" w:pos="9360" w:leader="none"/>
      </w:tabs>
      <w:spacing w:lineRule="auto" w:line="240" w:before="0" w:after="0"/>
    </w:pPr>
    <w:rPr/>
  </w:style>
  <w:style w:type="paragraph" w:styleId="Footer">
    <w:name w:val="Footer"/>
    <w:basedOn w:val="Normal"/>
    <w:link w:val="FooterChar"/>
    <w:uiPriority w:val="99"/>
    <w:semiHidden/>
    <w:unhideWhenUsed/>
    <w:rsid w:val="000c611c"/>
    <w:pPr>
      <w:tabs>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4924eb"/>
    <w:pPr>
      <w:spacing w:lineRule="auto" w:line="240" w:before="0" w:after="0"/>
    </w:pPr>
    <w:rPr>
      <w:rFonts w:ascii="Tahoma" w:hAnsi="Tahoma" w:cs="Tahoma"/>
      <w:sz w:val="16"/>
      <w:szCs w:val="16"/>
    </w:rPr>
  </w:style>
  <w:style w:type="paragraph" w:styleId="ListParagraph">
    <w:name w:val="List Paragraph"/>
    <w:basedOn w:val="Normal"/>
    <w:uiPriority w:val="34"/>
    <w:qFormat/>
    <w:rsid w:val="004924eb"/>
    <w:pPr>
      <w:spacing w:before="0" w:after="200"/>
      <w:ind w:left="72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4078</TotalTime>
  <Application>LibreOffice/4.4.0.3$MacOSX_X86_64 LibreOffice_project/de093506bcdc5fafd9023ee680b8c60e3e0645d7</Application>
  <Paragraphs>12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2015-03-11T15:09:00Z</dcterms:created>
  <dc:creator>ehodges</dc:creator>
  <dc:language>en-US</dc:language>
  <cp:lastPrinted>2015-03-11T15:30:00Z</cp:lastPrinted>
  <dcterms:modified xsi:type="dcterms:W3CDTF">2015-03-18T08:58:00Z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